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1"/>
          <w:szCs w:val="21"/>
        </w:rPr>
        <w:tab/>
      </w:r>
      <w:r>
        <w:rPr>
          <w:rFonts w:ascii="Courier New" w:eastAsia="Courier New" w:hAnsi="Courier New" w:cs="Courier New"/>
          <w:color w:val="000000"/>
          <w:sz w:val="21"/>
          <w:szCs w:val="21"/>
        </w:rPr>
        <w:tab/>
      </w:r>
      <w:r>
        <w:rPr>
          <w:rFonts w:ascii="Courier New" w:eastAsia="Courier New" w:hAnsi="Courier New" w:cs="Courier New"/>
          <w:color w:val="000000"/>
          <w:sz w:val="21"/>
          <w:szCs w:val="21"/>
        </w:rPr>
        <w:tab/>
      </w:r>
      <w:r>
        <w:rPr>
          <w:rFonts w:ascii="Courier New" w:eastAsia="Courier New" w:hAnsi="Courier New" w:cs="Courier New"/>
          <w:color w:val="000000"/>
          <w:sz w:val="21"/>
          <w:szCs w:val="21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Bradford Library Board Meeting</w:t>
      </w:r>
    </w:p>
    <w:p w14:paraId="00000002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August 21, 2023</w:t>
      </w:r>
    </w:p>
    <w:p w14:paraId="00000003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Call to Order: Dave Atteberry called the meeting to order at 6 pm.  Present were:  Dave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Atteberry,  Reva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Young,  Mary Robbins, Barb Fehr,  Hollie Scott and Library Director, Sarah Boehm.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Jim Owens and Tish Leeper,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were absent.</w:t>
      </w:r>
    </w:p>
    <w:p w14:paraId="00000005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Minutes: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Barb moved to approve the July minutes, Reva second, approved.</w:t>
      </w:r>
    </w:p>
    <w:p w14:paraId="00000007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Treasurer’s Report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Barb re</w:t>
      </w:r>
      <w:r>
        <w:rPr>
          <w:rFonts w:ascii="Times New Roman" w:eastAsia="Times New Roman" w:hAnsi="Times New Roman" w:cs="Times New Roman"/>
          <w:sz w:val="28"/>
          <w:szCs w:val="28"/>
        </w:rPr>
        <w:t>viewed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Treasurer’s report including the lift project expenses so far.    </w:t>
      </w:r>
    </w:p>
    <w:p w14:paraId="00000009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Monthly Bills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Hollie Moved to pay the bills, Mary second, approved.</w:t>
      </w:r>
    </w:p>
    <w:p w14:paraId="0000000B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Circulation Statistics: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reviewed the July circulation statistics.</w:t>
      </w:r>
    </w:p>
    <w:p w14:paraId="0000000D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393ADAB8" w:rsidR="00BF6A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Additions to the Agenda: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Sarah added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Annual </w:t>
      </w:r>
      <w:r w:rsidR="00B84195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eport to our agenda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under new business.</w:t>
      </w:r>
    </w:p>
    <w:p w14:paraId="0000000F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Director’s Report: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There were 31 for Summer Reading. Fall youth programs begin this week.</w:t>
      </w:r>
    </w:p>
    <w:p w14:paraId="00000011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Comments or Questions of the Board: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Mike Gray, Tom Ashby, Tom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McMahill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and Jim Robison were present representing the Stark County Lodge #479 of Ancient Free and Accepted Masons, to present a check for $2,000.00 to the library for the lift project.  The donation came from the Illinois Masonic Children’s Assistance Program of the Grand Lodge of Illinois through its Board of Managers.</w:t>
      </w:r>
    </w:p>
    <w:p w14:paraId="00000013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Unfinished Business: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5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  Barb handed out copies of our Budget and Appropriation Ordinance for re</w:t>
      </w:r>
      <w:r>
        <w:rPr>
          <w:rFonts w:ascii="Times New Roman" w:eastAsia="Times New Roman" w:hAnsi="Times New Roman" w:cs="Times New Roman"/>
          <w:sz w:val="28"/>
          <w:szCs w:val="28"/>
        </w:rPr>
        <w:t>view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</w:t>
      </w:r>
    </w:p>
    <w:p w14:paraId="00000016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 Renovation Update: The lift inspector and Garaventa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lift installers, and O’Shay builders will be here August 31.  </w:t>
      </w:r>
    </w:p>
    <w:p w14:paraId="00000017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Thursday, September 28 is National Good Neighbor Day. Sarah would like to incorporate Good Neighbor Day with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Open House.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will have an open house so people can see and use the lift that afternoon from 4-7. Dave will make some remarks </w:t>
      </w:r>
      <w:r>
        <w:rPr>
          <w:rFonts w:ascii="Times New Roman" w:eastAsia="Times New Roman" w:hAnsi="Times New Roman" w:cs="Times New Roman"/>
          <w:sz w:val="28"/>
          <w:szCs w:val="28"/>
        </w:rPr>
        <w:t>to 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visitors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we will ask Cinda Scott to use the lift for the very first time. So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have collected $22,418 from the community and $10,000 from a Grant.</w:t>
      </w:r>
    </w:p>
    <w:p w14:paraId="00000018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New Business: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A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  Reva moved we approve the Annual Budget, Hollie second, approved. </w:t>
      </w:r>
    </w:p>
    <w:p w14:paraId="0000001B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Mary moved to approve the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withdrawl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our Certificate of Deposit 24379, Reva second, approved.</w:t>
      </w:r>
    </w:p>
    <w:p w14:paraId="0000001C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Sarah spoke with Phil Lenzini regarding the personal property replacement tax that goes to the Village of Bradford but is legally for the Library District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We can ask for back payments as well as future payments. This is based on </w:t>
      </w:r>
      <w:r>
        <w:rPr>
          <w:rFonts w:ascii="Courier New" w:eastAsia="Courier New" w:hAnsi="Courier New" w:cs="Courier New"/>
          <w:color w:val="188038"/>
          <w:sz w:val="20"/>
          <w:szCs w:val="20"/>
          <w:highlight w:val="white"/>
        </w:rPr>
        <w:t>(30 ILCS 115/12)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</w:t>
      </w:r>
      <w:r>
        <w:rPr>
          <w:rFonts w:ascii="Courier New" w:eastAsia="Courier New" w:hAnsi="Courier New" w:cs="Courier New"/>
          <w:color w:val="188038"/>
          <w:sz w:val="20"/>
          <w:szCs w:val="20"/>
          <w:highlight w:val="white"/>
        </w:rPr>
        <w:t xml:space="preserve">(from Ch. 85, par. 616).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will be tabled for more discussion next month.</w:t>
      </w:r>
    </w:p>
    <w:p w14:paraId="0000001D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d.  Hollie moved to </w:t>
      </w:r>
      <w:r>
        <w:rPr>
          <w:rFonts w:ascii="Times New Roman" w:eastAsia="Times New Roman" w:hAnsi="Times New Roman" w:cs="Times New Roman"/>
          <w:sz w:val="28"/>
          <w:szCs w:val="28"/>
        </w:rPr>
        <w:t>approve the corrections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Freedom of Information Act for 2023-2024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policy.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Reva second, approved.</w:t>
      </w:r>
    </w:p>
    <w:p w14:paraId="0000001E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e. Sarah and Nick will do light cleaning for now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rather than hire someone to clean. </w:t>
      </w:r>
    </w:p>
    <w:p w14:paraId="0000001F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f.  Sarah has finished the Annual Report which is required by the Illinois State Library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will be submitting it this week.</w:t>
      </w:r>
    </w:p>
    <w:p w14:paraId="00000020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1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was no Executive Session.</w:t>
      </w:r>
    </w:p>
    <w:p w14:paraId="00000022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Barb moved to adjourn at 7:30. </w:t>
      </w:r>
    </w:p>
    <w:p w14:paraId="00000024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Respectfully Submitted,</w:t>
      </w:r>
    </w:p>
    <w:p w14:paraId="00000027" w14:textId="77777777" w:rsidR="00BF6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Hollie Scott, Secretary</w:t>
      </w:r>
    </w:p>
    <w:p w14:paraId="00000028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C" w14:textId="77777777" w:rsidR="00BF6A40" w:rsidRDefault="00BF6A40">
      <w:pPr>
        <w:pBdr>
          <w:top w:val="nil"/>
          <w:left w:val="nil"/>
          <w:bottom w:val="nil"/>
          <w:right w:val="nil"/>
          <w:between w:val="nil"/>
        </w:pBdr>
        <w:tabs>
          <w:tab w:val="left" w:pos="4300"/>
        </w:tabs>
        <w:spacing w:after="0" w:line="240" w:lineRule="auto"/>
        <w:rPr>
          <w:rFonts w:ascii="Courier New" w:eastAsia="Courier New" w:hAnsi="Courier New" w:cs="Courier New"/>
          <w:color w:val="000000"/>
          <w:sz w:val="21"/>
          <w:szCs w:val="21"/>
        </w:rPr>
      </w:pPr>
    </w:p>
    <w:sectPr w:rsidR="00BF6A4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40"/>
    <w:rsid w:val="007F6F02"/>
    <w:rsid w:val="00B84195"/>
    <w:rsid w:val="00B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6BC6"/>
  <w15:docId w15:val="{F3503801-9C2A-441C-9CE9-A68E28A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1lGA7pqojn6eZKBAzI4OMBiKhA==">CgMxLjAyCGguZ2pkZ3hzOAByITFJdEFpZzhJekN2dDBJN1EyT1J2QXRFbEw5VGFDd0ZzTQ==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Scott</dc:creator>
  <cp:lastModifiedBy>Sarah Boehm</cp:lastModifiedBy>
  <cp:revision>3</cp:revision>
  <dcterms:created xsi:type="dcterms:W3CDTF">2023-09-14T19:01:00Z</dcterms:created>
  <dcterms:modified xsi:type="dcterms:W3CDTF">2023-09-14T19:01:00Z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619F1D3FD7FA48458B16761C18F69308</vt:lpwstr>
  </property>
</Properties>
</file>