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FBE7" w14:textId="77777777" w:rsidR="004361F0" w:rsidRDefault="004361F0" w:rsidP="004361F0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3459680" w14:textId="57B8F0D9" w:rsidR="004361F0" w:rsidRDefault="00DE235D" w:rsidP="004361F0">
      <w:pPr>
        <w:jc w:val="center"/>
        <w:rPr>
          <w:sz w:val="28"/>
          <w:szCs w:val="28"/>
        </w:rPr>
      </w:pPr>
      <w:r>
        <w:rPr>
          <w:sz w:val="28"/>
          <w:szCs w:val="28"/>
        </w:rPr>
        <w:t>July 20, 2023</w:t>
      </w:r>
    </w:p>
    <w:p w14:paraId="1FAB6E37" w14:textId="77777777" w:rsidR="004361F0" w:rsidRDefault="004361F0" w:rsidP="00436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0EAFF2ED" w14:textId="77777777" w:rsidR="004361F0" w:rsidRDefault="004361F0" w:rsidP="004361F0">
      <w:pPr>
        <w:jc w:val="center"/>
        <w:rPr>
          <w:sz w:val="28"/>
          <w:szCs w:val="28"/>
        </w:rPr>
      </w:pPr>
    </w:p>
    <w:p w14:paraId="0F072865" w14:textId="41A8C659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4EC1459" w14:textId="5FC65EFC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June </w:t>
      </w:r>
      <w:r w:rsidR="00DE235D">
        <w:rPr>
          <w:sz w:val="24"/>
          <w:szCs w:val="24"/>
        </w:rPr>
        <w:t>19, 2023</w:t>
      </w:r>
      <w:r>
        <w:rPr>
          <w:sz w:val="24"/>
          <w:szCs w:val="24"/>
        </w:rPr>
        <w:t xml:space="preserve"> meeting</w:t>
      </w:r>
    </w:p>
    <w:p w14:paraId="6FD53DEC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2B56B49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64E1C6BA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491CD66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28819740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0E9439E3" w14:textId="77777777" w:rsidR="004361F0" w:rsidRDefault="004361F0" w:rsidP="004361F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677D5F74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4FC3C280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676754F6" w14:textId="5CD8367A" w:rsidR="000F2239" w:rsidRDefault="000F2239" w:rsidP="004361F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DE235D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DE235D">
        <w:rPr>
          <w:sz w:val="24"/>
          <w:szCs w:val="24"/>
        </w:rPr>
        <w:t>4</w:t>
      </w:r>
      <w:r>
        <w:rPr>
          <w:sz w:val="24"/>
          <w:szCs w:val="24"/>
        </w:rPr>
        <w:t xml:space="preserve"> Budget</w:t>
      </w:r>
    </w:p>
    <w:p w14:paraId="68BA80C4" w14:textId="71C97FC5" w:rsidR="00DE235D" w:rsidRDefault="00DE235D" w:rsidP="004361F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Renovation Update</w:t>
      </w:r>
    </w:p>
    <w:p w14:paraId="1D61C0F6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0DB83516" w14:textId="19FEC8AD" w:rsidR="00D01AF3" w:rsidRDefault="004361F0" w:rsidP="004361F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C5A99">
        <w:rPr>
          <w:sz w:val="24"/>
          <w:szCs w:val="24"/>
        </w:rPr>
        <w:t xml:space="preserve"> </w:t>
      </w:r>
      <w:r w:rsidR="00D01AF3" w:rsidRPr="003C5A99">
        <w:rPr>
          <w:sz w:val="24"/>
          <w:szCs w:val="24"/>
        </w:rPr>
        <w:t>Notice of Annual Budget and Appropriation Hearing</w:t>
      </w:r>
    </w:p>
    <w:p w14:paraId="0D233104" w14:textId="2C84B336" w:rsidR="00980463" w:rsidRPr="003C5A99" w:rsidRDefault="00980463" w:rsidP="004361F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Clean-up closed dates</w:t>
      </w:r>
    </w:p>
    <w:p w14:paraId="437B2794" w14:textId="77777777" w:rsidR="004361F0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84E4441" w14:textId="6365AB31" w:rsidR="008E7752" w:rsidRDefault="008E7752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of the Decennial Committee on Local Government</w:t>
      </w:r>
    </w:p>
    <w:p w14:paraId="66AA3813" w14:textId="77777777" w:rsidR="004361F0" w:rsidRPr="00837CFA" w:rsidRDefault="004361F0" w:rsidP="004361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B360C8B" w14:textId="77777777" w:rsidR="004361F0" w:rsidRDefault="004361F0" w:rsidP="004361F0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538BE997" w14:textId="77777777" w:rsidR="004361F0" w:rsidRDefault="004361F0" w:rsidP="004361F0"/>
    <w:p w14:paraId="6AD11EF0" w14:textId="77777777" w:rsidR="003014F5" w:rsidRDefault="003014F5"/>
    <w:sectPr w:rsidR="003014F5" w:rsidSect="004361F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5507168">
    <w:abstractNumId w:val="1"/>
  </w:num>
  <w:num w:numId="2" w16cid:durableId="1268343552">
    <w:abstractNumId w:val="3"/>
  </w:num>
  <w:num w:numId="3" w16cid:durableId="1400788845">
    <w:abstractNumId w:val="2"/>
  </w:num>
  <w:num w:numId="4" w16cid:durableId="10427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0"/>
    <w:rsid w:val="000F2239"/>
    <w:rsid w:val="003014F5"/>
    <w:rsid w:val="003C5A99"/>
    <w:rsid w:val="004361F0"/>
    <w:rsid w:val="00661A6A"/>
    <w:rsid w:val="008E7752"/>
    <w:rsid w:val="00980463"/>
    <w:rsid w:val="00D01AF3"/>
    <w:rsid w:val="00D42153"/>
    <w:rsid w:val="00D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DC02"/>
  <w15:chartTrackingRefBased/>
  <w15:docId w15:val="{0BD382FB-9F84-447B-AD5C-1BC1716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7</cp:revision>
  <dcterms:created xsi:type="dcterms:W3CDTF">2023-07-12T17:16:00Z</dcterms:created>
  <dcterms:modified xsi:type="dcterms:W3CDTF">2023-07-19T16:49:00Z</dcterms:modified>
</cp:coreProperties>
</file>