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45ACA52" w:rsidR="00AE1F9D" w:rsidRDefault="00000000">
      <w:pPr>
        <w:jc w:val="center"/>
        <w:rPr>
          <w:sz w:val="32"/>
          <w:szCs w:val="32"/>
        </w:rPr>
      </w:pPr>
      <w:r>
        <w:rPr>
          <w:b/>
          <w:sz w:val="32"/>
          <w:szCs w:val="32"/>
        </w:rPr>
        <w:t xml:space="preserve">Bradford </w:t>
      </w:r>
      <w:r w:rsidR="00320B1E">
        <w:rPr>
          <w:b/>
          <w:sz w:val="32"/>
          <w:szCs w:val="32"/>
        </w:rPr>
        <w:t xml:space="preserve">Public </w:t>
      </w:r>
      <w:r>
        <w:rPr>
          <w:b/>
          <w:sz w:val="32"/>
          <w:szCs w:val="32"/>
        </w:rPr>
        <w:t>Library</w:t>
      </w:r>
      <w:r w:rsidR="00320B1E">
        <w:rPr>
          <w:b/>
          <w:sz w:val="32"/>
          <w:szCs w:val="32"/>
        </w:rPr>
        <w:t xml:space="preserve"> District</w:t>
      </w:r>
      <w:r>
        <w:rPr>
          <w:b/>
          <w:sz w:val="32"/>
          <w:szCs w:val="32"/>
        </w:rPr>
        <w:t xml:space="preserve"> Board Minutes</w:t>
      </w:r>
    </w:p>
    <w:p w14:paraId="00000002" w14:textId="77777777" w:rsidR="00AE1F9D" w:rsidRDefault="00000000">
      <w:pPr>
        <w:jc w:val="center"/>
        <w:rPr>
          <w:sz w:val="28"/>
          <w:szCs w:val="28"/>
        </w:rPr>
      </w:pPr>
      <w:r>
        <w:rPr>
          <w:sz w:val="28"/>
          <w:szCs w:val="28"/>
        </w:rPr>
        <w:t>At the Library, November 20, 2023</w:t>
      </w:r>
    </w:p>
    <w:p w14:paraId="00000003" w14:textId="77777777" w:rsidR="00AE1F9D" w:rsidRDefault="00AE1F9D">
      <w:pPr>
        <w:jc w:val="center"/>
      </w:pPr>
    </w:p>
    <w:p w14:paraId="00000004" w14:textId="77777777" w:rsidR="00AE1F9D" w:rsidRDefault="00000000">
      <w:pPr>
        <w:rPr>
          <w:sz w:val="28"/>
          <w:szCs w:val="28"/>
        </w:rPr>
      </w:pPr>
      <w:r>
        <w:rPr>
          <w:sz w:val="28"/>
          <w:szCs w:val="28"/>
        </w:rPr>
        <w:t>Dave called the meeting to order at 6 pm.</w:t>
      </w:r>
    </w:p>
    <w:p w14:paraId="00000005" w14:textId="77777777" w:rsidR="00AE1F9D" w:rsidRDefault="00000000">
      <w:pPr>
        <w:rPr>
          <w:sz w:val="28"/>
          <w:szCs w:val="28"/>
        </w:rPr>
      </w:pPr>
      <w:r>
        <w:rPr>
          <w:b/>
          <w:sz w:val="28"/>
          <w:szCs w:val="28"/>
        </w:rPr>
        <w:t xml:space="preserve"> Present: </w:t>
      </w:r>
      <w:r>
        <w:rPr>
          <w:sz w:val="28"/>
          <w:szCs w:val="28"/>
        </w:rPr>
        <w:t xml:space="preserve">Dave Atteberry, Jim Owens, Tish Leeper, Reva Young, Hollie Scott, Barb Fehr, Mary Robbins and Sarah Boehm, Director.   </w:t>
      </w:r>
    </w:p>
    <w:p w14:paraId="00000006" w14:textId="77777777" w:rsidR="00AE1F9D" w:rsidRDefault="00AE1F9D">
      <w:pPr>
        <w:rPr>
          <w:sz w:val="28"/>
          <w:szCs w:val="28"/>
        </w:rPr>
      </w:pPr>
    </w:p>
    <w:p w14:paraId="00000007" w14:textId="77777777" w:rsidR="00AE1F9D" w:rsidRDefault="00000000">
      <w:pPr>
        <w:rPr>
          <w:b/>
          <w:sz w:val="28"/>
          <w:szCs w:val="28"/>
        </w:rPr>
      </w:pPr>
      <w:r>
        <w:rPr>
          <w:b/>
          <w:sz w:val="28"/>
          <w:szCs w:val="28"/>
        </w:rPr>
        <w:t>Minutes:</w:t>
      </w:r>
    </w:p>
    <w:p w14:paraId="00000008" w14:textId="27D71911" w:rsidR="00AE1F9D" w:rsidRDefault="00000000">
      <w:pPr>
        <w:rPr>
          <w:sz w:val="28"/>
          <w:szCs w:val="28"/>
        </w:rPr>
      </w:pPr>
      <w:r>
        <w:rPr>
          <w:sz w:val="28"/>
          <w:szCs w:val="28"/>
        </w:rPr>
        <w:t xml:space="preserve">The October 2023 </w:t>
      </w:r>
      <w:r w:rsidR="001F65BC">
        <w:rPr>
          <w:sz w:val="28"/>
          <w:szCs w:val="28"/>
        </w:rPr>
        <w:t>minutes were</w:t>
      </w:r>
      <w:r>
        <w:rPr>
          <w:sz w:val="28"/>
          <w:szCs w:val="28"/>
        </w:rPr>
        <w:t xml:space="preserve"> read and approved. </w:t>
      </w:r>
    </w:p>
    <w:p w14:paraId="00000009" w14:textId="77777777" w:rsidR="00AE1F9D" w:rsidRDefault="00AE1F9D">
      <w:pPr>
        <w:rPr>
          <w:b/>
          <w:sz w:val="28"/>
          <w:szCs w:val="28"/>
        </w:rPr>
      </w:pPr>
    </w:p>
    <w:p w14:paraId="0000000A" w14:textId="77777777" w:rsidR="00AE1F9D" w:rsidRDefault="00000000">
      <w:pPr>
        <w:rPr>
          <w:b/>
          <w:sz w:val="28"/>
          <w:szCs w:val="28"/>
        </w:rPr>
      </w:pPr>
      <w:r>
        <w:rPr>
          <w:b/>
          <w:sz w:val="28"/>
          <w:szCs w:val="28"/>
        </w:rPr>
        <w:t xml:space="preserve">Treasurer’s Report: </w:t>
      </w:r>
    </w:p>
    <w:p w14:paraId="0000000B" w14:textId="4DAF5149" w:rsidR="00AE1F9D" w:rsidRDefault="00000000">
      <w:pPr>
        <w:rPr>
          <w:sz w:val="28"/>
          <w:szCs w:val="28"/>
        </w:rPr>
      </w:pPr>
      <w:r>
        <w:rPr>
          <w:sz w:val="28"/>
          <w:szCs w:val="28"/>
        </w:rPr>
        <w:t xml:space="preserve">Barb read </w:t>
      </w:r>
      <w:r w:rsidR="001F65BC">
        <w:rPr>
          <w:sz w:val="28"/>
          <w:szCs w:val="28"/>
        </w:rPr>
        <w:t>the Treasurer’s</w:t>
      </w:r>
      <w:r>
        <w:rPr>
          <w:sz w:val="28"/>
          <w:szCs w:val="28"/>
        </w:rPr>
        <w:t xml:space="preserve"> report. Barb recently participated in IMRF training. </w:t>
      </w:r>
    </w:p>
    <w:p w14:paraId="0000000C" w14:textId="77777777" w:rsidR="00AE1F9D" w:rsidRDefault="00AE1F9D">
      <w:pPr>
        <w:rPr>
          <w:sz w:val="28"/>
          <w:szCs w:val="28"/>
        </w:rPr>
      </w:pPr>
    </w:p>
    <w:p w14:paraId="0000000D" w14:textId="77777777" w:rsidR="00AE1F9D" w:rsidRDefault="00000000">
      <w:pPr>
        <w:rPr>
          <w:b/>
          <w:sz w:val="28"/>
          <w:szCs w:val="28"/>
        </w:rPr>
      </w:pPr>
      <w:r>
        <w:rPr>
          <w:b/>
          <w:sz w:val="28"/>
          <w:szCs w:val="28"/>
        </w:rPr>
        <w:t>Monthly Bills:</w:t>
      </w:r>
    </w:p>
    <w:p w14:paraId="0000000E" w14:textId="77777777" w:rsidR="00AE1F9D" w:rsidRDefault="00000000">
      <w:pPr>
        <w:rPr>
          <w:sz w:val="28"/>
          <w:szCs w:val="28"/>
        </w:rPr>
      </w:pPr>
      <w:r>
        <w:rPr>
          <w:sz w:val="28"/>
          <w:szCs w:val="28"/>
        </w:rPr>
        <w:t>Hollie moved to pay the bills, Reva second.  Motion carried.</w:t>
      </w:r>
    </w:p>
    <w:p w14:paraId="0000000F" w14:textId="77777777" w:rsidR="00AE1F9D" w:rsidRDefault="00AE1F9D">
      <w:pPr>
        <w:rPr>
          <w:sz w:val="28"/>
          <w:szCs w:val="28"/>
        </w:rPr>
      </w:pPr>
    </w:p>
    <w:p w14:paraId="00000010" w14:textId="77777777" w:rsidR="00AE1F9D" w:rsidRDefault="00000000">
      <w:pPr>
        <w:rPr>
          <w:b/>
          <w:sz w:val="28"/>
          <w:szCs w:val="28"/>
        </w:rPr>
      </w:pPr>
      <w:r>
        <w:rPr>
          <w:b/>
          <w:sz w:val="28"/>
          <w:szCs w:val="28"/>
        </w:rPr>
        <w:t>Circulation Statistics:</w:t>
      </w:r>
    </w:p>
    <w:p w14:paraId="00000011" w14:textId="77777777" w:rsidR="00AE1F9D" w:rsidRDefault="00000000">
      <w:pPr>
        <w:rPr>
          <w:sz w:val="28"/>
          <w:szCs w:val="28"/>
        </w:rPr>
      </w:pPr>
      <w:r>
        <w:rPr>
          <w:sz w:val="28"/>
          <w:szCs w:val="28"/>
        </w:rPr>
        <w:t xml:space="preserve">We studied </w:t>
      </w:r>
      <w:proofErr w:type="gramStart"/>
      <w:r>
        <w:rPr>
          <w:sz w:val="28"/>
          <w:szCs w:val="28"/>
        </w:rPr>
        <w:t>the circulation</w:t>
      </w:r>
      <w:proofErr w:type="gramEnd"/>
      <w:r>
        <w:rPr>
          <w:sz w:val="28"/>
          <w:szCs w:val="28"/>
        </w:rPr>
        <w:t xml:space="preserve"> statistics. </w:t>
      </w:r>
    </w:p>
    <w:p w14:paraId="00000012" w14:textId="77777777" w:rsidR="00AE1F9D" w:rsidRDefault="00AE1F9D">
      <w:pPr>
        <w:rPr>
          <w:sz w:val="28"/>
          <w:szCs w:val="28"/>
        </w:rPr>
      </w:pPr>
    </w:p>
    <w:p w14:paraId="00000013" w14:textId="77777777" w:rsidR="00AE1F9D" w:rsidRDefault="00000000">
      <w:pPr>
        <w:rPr>
          <w:b/>
          <w:sz w:val="28"/>
          <w:szCs w:val="28"/>
        </w:rPr>
      </w:pPr>
      <w:r>
        <w:rPr>
          <w:b/>
          <w:sz w:val="28"/>
          <w:szCs w:val="28"/>
        </w:rPr>
        <w:t xml:space="preserve">Additions to the agenda: </w:t>
      </w:r>
    </w:p>
    <w:p w14:paraId="00000014" w14:textId="567C5E1C" w:rsidR="00AE1F9D" w:rsidRDefault="00000000">
      <w:pPr>
        <w:rPr>
          <w:sz w:val="28"/>
          <w:szCs w:val="28"/>
        </w:rPr>
      </w:pPr>
      <w:r>
        <w:rPr>
          <w:sz w:val="28"/>
          <w:szCs w:val="28"/>
        </w:rPr>
        <w:t xml:space="preserve">A Personal Property Replacement </w:t>
      </w:r>
      <w:r w:rsidR="001F65BC">
        <w:rPr>
          <w:sz w:val="28"/>
          <w:szCs w:val="28"/>
        </w:rPr>
        <w:t>Tax was</w:t>
      </w:r>
      <w:r>
        <w:rPr>
          <w:sz w:val="28"/>
          <w:szCs w:val="28"/>
        </w:rPr>
        <w:t xml:space="preserve"> added to New Business.</w:t>
      </w:r>
    </w:p>
    <w:p w14:paraId="00000015" w14:textId="77777777" w:rsidR="00AE1F9D" w:rsidRDefault="00AE1F9D">
      <w:pPr>
        <w:rPr>
          <w:sz w:val="28"/>
          <w:szCs w:val="28"/>
        </w:rPr>
      </w:pPr>
    </w:p>
    <w:p w14:paraId="00000016" w14:textId="77777777" w:rsidR="00AE1F9D" w:rsidRDefault="00000000">
      <w:pPr>
        <w:rPr>
          <w:b/>
          <w:sz w:val="28"/>
          <w:szCs w:val="28"/>
        </w:rPr>
      </w:pPr>
      <w:r>
        <w:rPr>
          <w:b/>
          <w:sz w:val="28"/>
          <w:szCs w:val="28"/>
        </w:rPr>
        <w:t>Director’s Report:</w:t>
      </w:r>
    </w:p>
    <w:p w14:paraId="00000017" w14:textId="77777777" w:rsidR="00AE1F9D" w:rsidRDefault="00000000">
      <w:pPr>
        <w:rPr>
          <w:sz w:val="28"/>
          <w:szCs w:val="28"/>
        </w:rPr>
      </w:pPr>
      <w:r>
        <w:rPr>
          <w:sz w:val="28"/>
          <w:szCs w:val="28"/>
        </w:rPr>
        <w:t xml:space="preserve">Sarah reported that our Youth programming is competing with school sports. To combat this, Nick will work Wednesday afternoons and Thursday mornings. His weekly hours will not change.  Story time will be Thursday mornings, Switch will be Saturday mornings. </w:t>
      </w:r>
    </w:p>
    <w:p w14:paraId="00000018" w14:textId="77777777" w:rsidR="00AE1F9D" w:rsidRDefault="00AE1F9D">
      <w:pPr>
        <w:rPr>
          <w:sz w:val="28"/>
          <w:szCs w:val="28"/>
        </w:rPr>
      </w:pPr>
    </w:p>
    <w:p w14:paraId="00000019" w14:textId="77777777" w:rsidR="00AE1F9D" w:rsidRDefault="00000000">
      <w:pPr>
        <w:rPr>
          <w:sz w:val="28"/>
          <w:szCs w:val="28"/>
        </w:rPr>
      </w:pPr>
      <w:r>
        <w:rPr>
          <w:b/>
          <w:sz w:val="28"/>
          <w:szCs w:val="28"/>
        </w:rPr>
        <w:t>Comments and Questions of the Board:</w:t>
      </w:r>
      <w:r>
        <w:rPr>
          <w:sz w:val="28"/>
          <w:szCs w:val="28"/>
        </w:rPr>
        <w:t xml:space="preserve"> </w:t>
      </w:r>
    </w:p>
    <w:p w14:paraId="0000001A" w14:textId="77777777" w:rsidR="00AE1F9D" w:rsidRDefault="00000000">
      <w:pPr>
        <w:rPr>
          <w:sz w:val="28"/>
          <w:szCs w:val="28"/>
        </w:rPr>
      </w:pPr>
      <w:r>
        <w:rPr>
          <w:sz w:val="28"/>
          <w:szCs w:val="28"/>
        </w:rPr>
        <w:t xml:space="preserve">There were no comments or questions </w:t>
      </w:r>
      <w:proofErr w:type="gramStart"/>
      <w:r>
        <w:rPr>
          <w:sz w:val="28"/>
          <w:szCs w:val="28"/>
        </w:rPr>
        <w:t>to</w:t>
      </w:r>
      <w:proofErr w:type="gramEnd"/>
      <w:r>
        <w:rPr>
          <w:sz w:val="28"/>
          <w:szCs w:val="28"/>
        </w:rPr>
        <w:t xml:space="preserve"> the board.</w:t>
      </w:r>
    </w:p>
    <w:p w14:paraId="0000001B" w14:textId="77777777" w:rsidR="00AE1F9D" w:rsidRDefault="00AE1F9D">
      <w:pPr>
        <w:rPr>
          <w:sz w:val="28"/>
          <w:szCs w:val="28"/>
        </w:rPr>
      </w:pPr>
    </w:p>
    <w:p w14:paraId="0000001C" w14:textId="77777777" w:rsidR="00AE1F9D" w:rsidRDefault="00000000">
      <w:pPr>
        <w:rPr>
          <w:b/>
          <w:sz w:val="28"/>
          <w:szCs w:val="28"/>
        </w:rPr>
      </w:pPr>
      <w:r>
        <w:rPr>
          <w:b/>
          <w:sz w:val="28"/>
          <w:szCs w:val="28"/>
        </w:rPr>
        <w:t xml:space="preserve">Unfinished Business: </w:t>
      </w:r>
    </w:p>
    <w:p w14:paraId="0000001D" w14:textId="77777777" w:rsidR="00AE1F9D" w:rsidRDefault="00000000">
      <w:pPr>
        <w:numPr>
          <w:ilvl w:val="0"/>
          <w:numId w:val="2"/>
        </w:numPr>
        <w:rPr>
          <w:sz w:val="28"/>
          <w:szCs w:val="28"/>
        </w:rPr>
      </w:pPr>
      <w:r>
        <w:rPr>
          <w:sz w:val="28"/>
          <w:szCs w:val="28"/>
        </w:rPr>
        <w:t>Personnel Policy</w:t>
      </w:r>
    </w:p>
    <w:p w14:paraId="0000001E" w14:textId="77777777" w:rsidR="00AE1F9D" w:rsidRDefault="00000000">
      <w:pPr>
        <w:ind w:firstLine="720"/>
        <w:rPr>
          <w:sz w:val="28"/>
          <w:szCs w:val="28"/>
        </w:rPr>
      </w:pPr>
      <w:r>
        <w:rPr>
          <w:sz w:val="28"/>
          <w:szCs w:val="28"/>
        </w:rPr>
        <w:t>Changes to the Personal Policy were reviewed and discussed.</w:t>
      </w:r>
    </w:p>
    <w:p w14:paraId="0000001F" w14:textId="77777777" w:rsidR="00AE1F9D" w:rsidRDefault="00000000">
      <w:pPr>
        <w:ind w:left="720"/>
        <w:rPr>
          <w:sz w:val="28"/>
          <w:szCs w:val="28"/>
        </w:rPr>
      </w:pPr>
      <w:r>
        <w:rPr>
          <w:sz w:val="28"/>
          <w:szCs w:val="28"/>
        </w:rPr>
        <w:t xml:space="preserve">Jim moved the Personal Policy to be approved as amended. Reva second.  Motion    Carried.  </w:t>
      </w:r>
    </w:p>
    <w:p w14:paraId="00000020" w14:textId="77777777" w:rsidR="00AE1F9D" w:rsidRDefault="00AE1F9D">
      <w:pPr>
        <w:rPr>
          <w:sz w:val="28"/>
          <w:szCs w:val="28"/>
        </w:rPr>
      </w:pPr>
    </w:p>
    <w:p w14:paraId="00000021" w14:textId="77777777" w:rsidR="00AE1F9D" w:rsidRDefault="00000000">
      <w:pPr>
        <w:rPr>
          <w:b/>
          <w:sz w:val="28"/>
          <w:szCs w:val="28"/>
        </w:rPr>
      </w:pPr>
      <w:r>
        <w:rPr>
          <w:b/>
          <w:sz w:val="28"/>
          <w:szCs w:val="28"/>
        </w:rPr>
        <w:t xml:space="preserve">New Business:  </w:t>
      </w:r>
    </w:p>
    <w:p w14:paraId="00000022" w14:textId="77777777" w:rsidR="00AE1F9D" w:rsidRDefault="00000000">
      <w:pPr>
        <w:numPr>
          <w:ilvl w:val="0"/>
          <w:numId w:val="1"/>
        </w:numPr>
        <w:rPr>
          <w:sz w:val="28"/>
          <w:szCs w:val="28"/>
        </w:rPr>
      </w:pPr>
      <w:r>
        <w:rPr>
          <w:sz w:val="28"/>
          <w:szCs w:val="28"/>
        </w:rPr>
        <w:t>Review and Approval of Annual Comptroller's Report</w:t>
      </w:r>
    </w:p>
    <w:p w14:paraId="00000023" w14:textId="77777777" w:rsidR="00AE1F9D" w:rsidRDefault="00000000">
      <w:pPr>
        <w:ind w:left="720"/>
        <w:rPr>
          <w:sz w:val="28"/>
          <w:szCs w:val="28"/>
        </w:rPr>
      </w:pPr>
      <w:r>
        <w:rPr>
          <w:sz w:val="28"/>
          <w:szCs w:val="28"/>
        </w:rPr>
        <w:t>Treasurer, Barb Fehr presented the Comptroller’s Report which is prepared and sent each year.  Each Trustee signed the report.  Barb will submit it to the Illinois State Comptroller.</w:t>
      </w:r>
    </w:p>
    <w:p w14:paraId="00000024" w14:textId="77777777" w:rsidR="00AE1F9D" w:rsidRDefault="00000000">
      <w:pPr>
        <w:numPr>
          <w:ilvl w:val="0"/>
          <w:numId w:val="1"/>
        </w:numPr>
        <w:rPr>
          <w:sz w:val="28"/>
          <w:szCs w:val="28"/>
        </w:rPr>
      </w:pPr>
      <w:proofErr w:type="spellStart"/>
      <w:r>
        <w:rPr>
          <w:sz w:val="28"/>
          <w:szCs w:val="28"/>
        </w:rPr>
        <w:t>Quickbooks</w:t>
      </w:r>
      <w:proofErr w:type="spellEnd"/>
    </w:p>
    <w:p w14:paraId="00000025" w14:textId="77777777" w:rsidR="00AE1F9D" w:rsidRDefault="00000000">
      <w:pPr>
        <w:ind w:left="720"/>
        <w:rPr>
          <w:sz w:val="28"/>
          <w:szCs w:val="28"/>
        </w:rPr>
      </w:pPr>
      <w:r>
        <w:rPr>
          <w:sz w:val="28"/>
          <w:szCs w:val="28"/>
        </w:rPr>
        <w:t xml:space="preserve">Our treasurer has been paying for QuickBooks which she uses for the library. Jim moved the library </w:t>
      </w:r>
      <w:proofErr w:type="gramStart"/>
      <w:r>
        <w:rPr>
          <w:sz w:val="28"/>
          <w:szCs w:val="28"/>
        </w:rPr>
        <w:t>take</w:t>
      </w:r>
      <w:proofErr w:type="gramEnd"/>
      <w:r>
        <w:rPr>
          <w:sz w:val="28"/>
          <w:szCs w:val="28"/>
        </w:rPr>
        <w:t xml:space="preserve"> over this payment. Hollie seconded.  Motion carried.</w:t>
      </w:r>
    </w:p>
    <w:p w14:paraId="00000026" w14:textId="77777777" w:rsidR="00AE1F9D" w:rsidRDefault="00000000">
      <w:pPr>
        <w:numPr>
          <w:ilvl w:val="0"/>
          <w:numId w:val="1"/>
        </w:numPr>
        <w:rPr>
          <w:sz w:val="28"/>
          <w:szCs w:val="28"/>
        </w:rPr>
      </w:pPr>
      <w:r>
        <w:rPr>
          <w:sz w:val="28"/>
          <w:szCs w:val="28"/>
        </w:rPr>
        <w:lastRenderedPageBreak/>
        <w:t xml:space="preserve"> Adoption of Tax Levy Ordinance 23-04</w:t>
      </w:r>
    </w:p>
    <w:p w14:paraId="00000027" w14:textId="314ABF83" w:rsidR="00AE1F9D" w:rsidRDefault="00000000">
      <w:pPr>
        <w:ind w:left="720"/>
        <w:rPr>
          <w:sz w:val="28"/>
          <w:szCs w:val="28"/>
        </w:rPr>
      </w:pPr>
      <w:r>
        <w:rPr>
          <w:sz w:val="28"/>
          <w:szCs w:val="28"/>
        </w:rPr>
        <w:t>The Tax Levy was discussed.  The black border notice was in the local paper stating our intention to raise our tax levy. Barb move</w:t>
      </w:r>
      <w:r w:rsidR="001F65BC">
        <w:rPr>
          <w:sz w:val="28"/>
          <w:szCs w:val="28"/>
        </w:rPr>
        <w:t>d</w:t>
      </w:r>
      <w:r>
        <w:rPr>
          <w:sz w:val="28"/>
          <w:szCs w:val="28"/>
        </w:rPr>
        <w:t xml:space="preserve"> we adopt the Tax Levy Ordinance #23-04. Mary second.  Voice vote: Jim, aye.  Tish, aye.  Reva, aye.  Mary, aye.  Barb, aye.  Hollie, aye.  Dave, aye.  Motion approved by unanimous voice vote. </w:t>
      </w:r>
    </w:p>
    <w:p w14:paraId="00000028" w14:textId="77777777" w:rsidR="00AE1F9D" w:rsidRDefault="00000000">
      <w:pPr>
        <w:rPr>
          <w:sz w:val="28"/>
          <w:szCs w:val="28"/>
        </w:rPr>
      </w:pPr>
      <w:r>
        <w:rPr>
          <w:sz w:val="28"/>
          <w:szCs w:val="28"/>
        </w:rPr>
        <w:t xml:space="preserve">    d. </w:t>
      </w:r>
      <w:r>
        <w:rPr>
          <w:sz w:val="28"/>
          <w:szCs w:val="28"/>
        </w:rPr>
        <w:tab/>
        <w:t>Per Capita Grant Requirements: Standards for Illinois Public Libraries</w:t>
      </w:r>
    </w:p>
    <w:p w14:paraId="00000029" w14:textId="77777777" w:rsidR="00AE1F9D" w:rsidRDefault="00000000">
      <w:pPr>
        <w:ind w:left="720"/>
        <w:rPr>
          <w:sz w:val="28"/>
          <w:szCs w:val="28"/>
        </w:rPr>
      </w:pPr>
      <w:r>
        <w:rPr>
          <w:sz w:val="28"/>
          <w:szCs w:val="28"/>
        </w:rPr>
        <w:t>We reviewed Serving Our Public 4.0 Standards for Illinois Public Libraries as per the requirement for the Per Capita Grant. Sarah will submit the Per Capita Grant in January.</w:t>
      </w:r>
    </w:p>
    <w:p w14:paraId="0000002A" w14:textId="77777777" w:rsidR="00AE1F9D" w:rsidRDefault="00000000">
      <w:pPr>
        <w:rPr>
          <w:sz w:val="28"/>
          <w:szCs w:val="28"/>
        </w:rPr>
      </w:pPr>
      <w:r>
        <w:rPr>
          <w:sz w:val="28"/>
          <w:szCs w:val="28"/>
        </w:rPr>
        <w:t xml:space="preserve">    e.  Computer Replacement Schedule</w:t>
      </w:r>
    </w:p>
    <w:p w14:paraId="0000002B" w14:textId="77777777" w:rsidR="00AE1F9D" w:rsidRDefault="00000000" w:rsidP="00291FD9">
      <w:pPr>
        <w:ind w:left="720"/>
        <w:rPr>
          <w:sz w:val="28"/>
          <w:szCs w:val="28"/>
        </w:rPr>
      </w:pPr>
      <w:r>
        <w:rPr>
          <w:sz w:val="28"/>
          <w:szCs w:val="28"/>
        </w:rPr>
        <w:t>We will ask Chuck Terwilliger to make recommendations for replacing two of our   computers.</w:t>
      </w:r>
    </w:p>
    <w:p w14:paraId="0000002C" w14:textId="77777777" w:rsidR="00AE1F9D" w:rsidRDefault="00000000">
      <w:pPr>
        <w:rPr>
          <w:sz w:val="28"/>
          <w:szCs w:val="28"/>
        </w:rPr>
      </w:pPr>
      <w:r>
        <w:rPr>
          <w:sz w:val="28"/>
          <w:szCs w:val="28"/>
        </w:rPr>
        <w:t xml:space="preserve">    f.    Next Meeting</w:t>
      </w:r>
    </w:p>
    <w:p w14:paraId="0000002D" w14:textId="77777777" w:rsidR="00AE1F9D" w:rsidRDefault="00000000">
      <w:pPr>
        <w:ind w:firstLine="720"/>
        <w:rPr>
          <w:sz w:val="28"/>
          <w:szCs w:val="28"/>
        </w:rPr>
      </w:pPr>
      <w:r>
        <w:rPr>
          <w:sz w:val="28"/>
          <w:szCs w:val="28"/>
        </w:rPr>
        <w:t>Our next meeting will be Tuesday, January 16, at 6 pm.</w:t>
      </w:r>
    </w:p>
    <w:p w14:paraId="0000002E" w14:textId="77777777" w:rsidR="00AE1F9D" w:rsidRDefault="00000000">
      <w:pPr>
        <w:rPr>
          <w:sz w:val="28"/>
          <w:szCs w:val="28"/>
        </w:rPr>
      </w:pPr>
      <w:r>
        <w:rPr>
          <w:sz w:val="28"/>
          <w:szCs w:val="28"/>
        </w:rPr>
        <w:t xml:space="preserve">    g. Personal Property Replacement Tax</w:t>
      </w:r>
    </w:p>
    <w:p w14:paraId="0000002F" w14:textId="77777777" w:rsidR="00AE1F9D" w:rsidRDefault="00000000">
      <w:pPr>
        <w:ind w:left="720"/>
        <w:rPr>
          <w:sz w:val="28"/>
          <w:szCs w:val="28"/>
        </w:rPr>
      </w:pPr>
      <w:r>
        <w:rPr>
          <w:sz w:val="28"/>
          <w:szCs w:val="28"/>
        </w:rPr>
        <w:t>There has been no correspondence from Bradford Village board on our Personal Property Replacement Tax. They must send our portion to us beginning in December 2023.</w:t>
      </w:r>
    </w:p>
    <w:p w14:paraId="00000030" w14:textId="77777777" w:rsidR="00AE1F9D" w:rsidRDefault="00AE1F9D">
      <w:pPr>
        <w:rPr>
          <w:sz w:val="28"/>
          <w:szCs w:val="28"/>
        </w:rPr>
      </w:pPr>
    </w:p>
    <w:p w14:paraId="00000031" w14:textId="77777777" w:rsidR="00AE1F9D" w:rsidRPr="00291FD9" w:rsidRDefault="00000000">
      <w:pPr>
        <w:rPr>
          <w:b/>
          <w:bCs/>
          <w:sz w:val="28"/>
          <w:szCs w:val="28"/>
        </w:rPr>
      </w:pPr>
      <w:r w:rsidRPr="00291FD9">
        <w:rPr>
          <w:b/>
          <w:bCs/>
          <w:sz w:val="28"/>
          <w:szCs w:val="28"/>
        </w:rPr>
        <w:t>Executive Session:</w:t>
      </w:r>
    </w:p>
    <w:p w14:paraId="00000032" w14:textId="77777777" w:rsidR="00AE1F9D" w:rsidRDefault="00000000">
      <w:pPr>
        <w:rPr>
          <w:sz w:val="28"/>
          <w:szCs w:val="28"/>
        </w:rPr>
      </w:pPr>
      <w:r>
        <w:rPr>
          <w:sz w:val="28"/>
          <w:szCs w:val="28"/>
        </w:rPr>
        <w:t>Barb moved that the board enter executive session at 7:10 pm</w:t>
      </w:r>
    </w:p>
    <w:p w14:paraId="00000033" w14:textId="01B9003C" w:rsidR="00AE1F9D" w:rsidRDefault="00000000">
      <w:pPr>
        <w:rPr>
          <w:sz w:val="28"/>
          <w:szCs w:val="28"/>
        </w:rPr>
      </w:pPr>
      <w:r>
        <w:rPr>
          <w:sz w:val="28"/>
          <w:szCs w:val="28"/>
        </w:rPr>
        <w:t xml:space="preserve">The board </w:t>
      </w:r>
      <w:r w:rsidR="001F65BC">
        <w:rPr>
          <w:sz w:val="28"/>
          <w:szCs w:val="28"/>
        </w:rPr>
        <w:t>reconvened</w:t>
      </w:r>
      <w:r>
        <w:rPr>
          <w:sz w:val="28"/>
          <w:szCs w:val="28"/>
        </w:rPr>
        <w:t xml:space="preserve"> in regular session at 7:20 pm</w:t>
      </w:r>
    </w:p>
    <w:p w14:paraId="00000034" w14:textId="77777777" w:rsidR="00AE1F9D" w:rsidRDefault="00000000">
      <w:pPr>
        <w:rPr>
          <w:sz w:val="28"/>
          <w:szCs w:val="28"/>
        </w:rPr>
      </w:pPr>
      <w:r>
        <w:rPr>
          <w:sz w:val="28"/>
          <w:szCs w:val="28"/>
        </w:rPr>
        <w:t>Reva moved that we present Sarah and Nick with Christmas Bonuses. Hollie second, unanimously approved by voice vote.</w:t>
      </w:r>
    </w:p>
    <w:p w14:paraId="00000035" w14:textId="77777777" w:rsidR="00AE1F9D" w:rsidRDefault="00AE1F9D">
      <w:pPr>
        <w:rPr>
          <w:sz w:val="28"/>
          <w:szCs w:val="28"/>
        </w:rPr>
      </w:pPr>
    </w:p>
    <w:p w14:paraId="00000036" w14:textId="77777777" w:rsidR="00AE1F9D" w:rsidRDefault="00000000">
      <w:pPr>
        <w:rPr>
          <w:sz w:val="28"/>
          <w:szCs w:val="28"/>
        </w:rPr>
      </w:pPr>
      <w:r>
        <w:rPr>
          <w:sz w:val="28"/>
          <w:szCs w:val="28"/>
        </w:rPr>
        <w:t>Barb moved we adjourn, Jim second. Approved 7:25 pm</w:t>
      </w:r>
    </w:p>
    <w:p w14:paraId="13F7AA79" w14:textId="77777777" w:rsidR="001F65BC" w:rsidRDefault="00000000">
      <w:pPr>
        <w:rPr>
          <w:sz w:val="28"/>
          <w:szCs w:val="28"/>
        </w:rPr>
      </w:pPr>
      <w:r>
        <w:rPr>
          <w:sz w:val="28"/>
          <w:szCs w:val="28"/>
        </w:rPr>
        <w:t xml:space="preserve">Respectfully submitted, </w:t>
      </w:r>
    </w:p>
    <w:p w14:paraId="64C2D08C" w14:textId="77777777" w:rsidR="001F65BC" w:rsidRDefault="001F65BC">
      <w:pPr>
        <w:rPr>
          <w:sz w:val="28"/>
          <w:szCs w:val="28"/>
        </w:rPr>
      </w:pPr>
    </w:p>
    <w:p w14:paraId="135680E5" w14:textId="77777777" w:rsidR="001F65BC" w:rsidRDefault="00000000">
      <w:pPr>
        <w:rPr>
          <w:sz w:val="28"/>
          <w:szCs w:val="28"/>
        </w:rPr>
      </w:pPr>
      <w:r>
        <w:rPr>
          <w:sz w:val="28"/>
          <w:szCs w:val="28"/>
        </w:rPr>
        <w:t xml:space="preserve"> Hollie Scott</w:t>
      </w:r>
    </w:p>
    <w:p w14:paraId="00000037" w14:textId="1E072656" w:rsidR="00AE1F9D" w:rsidRDefault="00000000">
      <w:pPr>
        <w:rPr>
          <w:sz w:val="28"/>
          <w:szCs w:val="28"/>
        </w:rPr>
      </w:pPr>
      <w:r>
        <w:rPr>
          <w:sz w:val="28"/>
          <w:szCs w:val="28"/>
        </w:rPr>
        <w:t xml:space="preserve"> Secretary</w:t>
      </w:r>
    </w:p>
    <w:sectPr w:rsidR="00AE1F9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901"/>
    <w:multiLevelType w:val="multilevel"/>
    <w:tmpl w:val="C1AEB4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0301709"/>
    <w:multiLevelType w:val="multilevel"/>
    <w:tmpl w:val="C2F6D6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05291417">
    <w:abstractNumId w:val="1"/>
  </w:num>
  <w:num w:numId="2" w16cid:durableId="164261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9D"/>
    <w:rsid w:val="001F65BC"/>
    <w:rsid w:val="00291FD9"/>
    <w:rsid w:val="00320B1E"/>
    <w:rsid w:val="009F2EB0"/>
    <w:rsid w:val="00AE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F180"/>
  <w15:docId w15:val="{785720F6-BB8E-4E33-8B59-5906E78A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mGU1NhYzR98j2YpEOzPyJkutw==">CgMxLjA4AHIhMXEwblpCMGc1a2RxTkZnSEE3Q2dERk9WZjZSdFBFV2xU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Boehm</cp:lastModifiedBy>
  <cp:revision>5</cp:revision>
  <dcterms:created xsi:type="dcterms:W3CDTF">2023-12-21T18:18:00Z</dcterms:created>
  <dcterms:modified xsi:type="dcterms:W3CDTF">2023-12-21T18:19:00Z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56969D7ED1364D50ABA5531D6D5DC2BA_13</vt:lpwstr>
  </property>
</Properties>
</file>